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1B7B1" w14:textId="67EB1EAF" w:rsidR="00A94814" w:rsidRPr="00A94814" w:rsidRDefault="00A94814" w:rsidP="00A94814">
      <w:pPr>
        <w:rPr>
          <w:b/>
          <w:bCs/>
        </w:rPr>
      </w:pPr>
      <w:r w:rsidRPr="00A94814">
        <w:rPr>
          <w:b/>
          <w:bCs/>
        </w:rPr>
        <w:t xml:space="preserve">ADDENDUM NO. </w:t>
      </w:r>
      <w:r w:rsidR="008F1FF9">
        <w:rPr>
          <w:b/>
          <w:bCs/>
        </w:rPr>
        <w:t>3</w:t>
      </w:r>
    </w:p>
    <w:p w14:paraId="0A20D8BF" w14:textId="77777777" w:rsidR="00A94814" w:rsidRPr="00A94814" w:rsidRDefault="00A94814" w:rsidP="00A94814">
      <w:pPr>
        <w:rPr>
          <w:b/>
          <w:bCs/>
        </w:rPr>
      </w:pPr>
      <w:r w:rsidRPr="00A94814">
        <w:rPr>
          <w:b/>
          <w:bCs/>
        </w:rPr>
        <w:t>KOC Dormitory Project</w:t>
      </w:r>
    </w:p>
    <w:p w14:paraId="2927C9E4" w14:textId="642A10A8" w:rsidR="00A94814" w:rsidRPr="00A94814" w:rsidRDefault="00A94814" w:rsidP="00A94814">
      <w:r w:rsidRPr="00A94814">
        <w:rPr>
          <w:b/>
          <w:bCs/>
        </w:rPr>
        <w:t>Bid Number:</w:t>
      </w:r>
      <w:r w:rsidRPr="00A94814">
        <w:t xml:space="preserve"> KOC07102023</w:t>
      </w:r>
      <w:r w:rsidRPr="00A94814">
        <w:br/>
      </w:r>
      <w:r w:rsidRPr="00A94814">
        <w:rPr>
          <w:b/>
          <w:bCs/>
        </w:rPr>
        <w:t>Date Issued:</w:t>
      </w:r>
      <w:r w:rsidRPr="00A94814">
        <w:t xml:space="preserve"> </w:t>
      </w:r>
      <w:r w:rsidR="006204C4">
        <w:t xml:space="preserve">October </w:t>
      </w:r>
      <w:r w:rsidR="008F1FF9">
        <w:t>8</w:t>
      </w:r>
      <w:r w:rsidRPr="00A94814">
        <w:t>, 2026</w:t>
      </w:r>
    </w:p>
    <w:p w14:paraId="7678F3A3" w14:textId="77777777" w:rsidR="00A94814" w:rsidRPr="00A94814" w:rsidRDefault="00A94814" w:rsidP="00A94814">
      <w:r w:rsidRPr="00A94814">
        <w:t>This Addendum forms part of the Contract Documents and shall be read, interpreted, and coordinated with all other Contract Documents. Bidders shall acknowledge receipt of this Addendum in their submission.</w:t>
      </w:r>
    </w:p>
    <w:p w14:paraId="4CA2A1F6" w14:textId="77777777" w:rsidR="00FA280F" w:rsidRDefault="00FA280F" w:rsidP="00FA280F">
      <w:r>
        <w:t>Where the provisions of this Addendum conflict with previously issued addenda, the provisions of this Addendum shall govern.</w:t>
      </w:r>
    </w:p>
    <w:p w14:paraId="487B9198" w14:textId="162C2B84" w:rsidR="00A94814" w:rsidRDefault="00FA280F" w:rsidP="00FA280F">
      <w:r>
        <w:t>Responses provided in this Addendum apply to all bidders.</w:t>
      </w:r>
    </w:p>
    <w:p w14:paraId="07F0D1E0" w14:textId="77777777" w:rsidR="00817B51" w:rsidRPr="008D6BE1" w:rsidRDefault="00000000" w:rsidP="00817B51">
      <w:r>
        <w:pict w14:anchorId="5AEC1647">
          <v:rect id="_x0000_i1025" style="width:0;height:1.5pt" o:hralign="center" o:hrstd="t" o:hr="t" fillcolor="#a0a0a0" stroked="f"/>
        </w:pict>
      </w:r>
    </w:p>
    <w:p w14:paraId="198909EF" w14:textId="77777777" w:rsidR="00A94814" w:rsidRPr="00A94814" w:rsidRDefault="00A94814" w:rsidP="00A94814">
      <w:pPr>
        <w:rPr>
          <w:b/>
          <w:bCs/>
        </w:rPr>
      </w:pPr>
      <w:r w:rsidRPr="00A94814">
        <w:rPr>
          <w:b/>
          <w:bCs/>
        </w:rPr>
        <w:t>MECHANICAL</w:t>
      </w:r>
    </w:p>
    <w:p w14:paraId="4F46047A" w14:textId="77777777" w:rsidR="00112BA4" w:rsidRPr="00112BA4" w:rsidRDefault="00112BA4" w:rsidP="00112BA4">
      <w:pPr>
        <w:rPr>
          <w:b/>
          <w:bCs/>
        </w:rPr>
      </w:pPr>
      <w:r w:rsidRPr="00112BA4">
        <w:rPr>
          <w:b/>
          <w:bCs/>
        </w:rPr>
        <w:t>Item 1 - Revisions to Mechanical Drawings</w:t>
      </w:r>
    </w:p>
    <w:p w14:paraId="01B4398B" w14:textId="77777777" w:rsidR="00112BA4" w:rsidRDefault="00112BA4" w:rsidP="00112BA4">
      <w:r>
        <w:t>Refer to revised Mechanical Drawings M2.1, M2.2, M2.3 and M2.4, issued with this Addendum.</w:t>
      </w:r>
    </w:p>
    <w:p w14:paraId="5956ACC8" w14:textId="1F4A333E" w:rsidR="00112BA4" w:rsidRPr="008D4064" w:rsidRDefault="00112BA4" w:rsidP="00112BA4">
      <w:pPr>
        <w:rPr>
          <w:b/>
          <w:bCs/>
        </w:rPr>
      </w:pPr>
      <w:r w:rsidRPr="008D4064">
        <w:rPr>
          <w:b/>
          <w:bCs/>
        </w:rPr>
        <w:t>Clarification No. 1 - Boiler</w:t>
      </w:r>
    </w:p>
    <w:p w14:paraId="01B40778" w14:textId="77777777" w:rsidR="00537908" w:rsidRDefault="00537908" w:rsidP="00537908">
      <w:r>
        <w:t>Refer to the revised mechanical drawings.</w:t>
      </w:r>
    </w:p>
    <w:p w14:paraId="24F2EB04" w14:textId="77777777" w:rsidR="00BC7879" w:rsidRDefault="00BC7879" w:rsidP="00BC7879">
      <w:r>
        <w:t>The boiler shall be a propane-fired boiler.</w:t>
      </w:r>
    </w:p>
    <w:p w14:paraId="7C730B7F" w14:textId="1A997704" w:rsidR="00A9254C" w:rsidRDefault="00BC7879" w:rsidP="00BC7879">
      <w:r>
        <w:t>The Contractor shall include all propane piping, venting, controls, connections, and associated work required for a complete and operational propane boiler installation as indicated on the revised mechanical drawings.</w:t>
      </w:r>
    </w:p>
    <w:p w14:paraId="634740B0" w14:textId="7F4E5DD7" w:rsidR="00112BA4" w:rsidRPr="000F4345" w:rsidRDefault="00112BA4" w:rsidP="00112BA4">
      <w:pPr>
        <w:rPr>
          <w:b/>
          <w:bCs/>
        </w:rPr>
      </w:pPr>
      <w:r w:rsidRPr="000F4345">
        <w:rPr>
          <w:b/>
          <w:bCs/>
        </w:rPr>
        <w:t>Clarification No. 2 - FCU-1 Temperature Control</w:t>
      </w:r>
    </w:p>
    <w:p w14:paraId="194DCABE" w14:textId="77777777" w:rsidR="00112BA4" w:rsidRDefault="00112BA4" w:rsidP="00112BA4">
      <w:r>
        <w:t>Refer to the revised mechanical drawings.</w:t>
      </w:r>
    </w:p>
    <w:p w14:paraId="18CF8ACB" w14:textId="77777777" w:rsidR="00112BA4" w:rsidRDefault="00112BA4" w:rsidP="00112BA4">
      <w:r>
        <w:t>A motorized damper shall be provided to control temperature within the lobby area as indicated on the revised drawings.</w:t>
      </w:r>
    </w:p>
    <w:p w14:paraId="0D4295F2" w14:textId="77777777" w:rsidR="00112BA4" w:rsidRPr="000F4345" w:rsidRDefault="00112BA4" w:rsidP="00112BA4">
      <w:pPr>
        <w:rPr>
          <w:b/>
          <w:bCs/>
        </w:rPr>
      </w:pPr>
      <w:r w:rsidRPr="000F4345">
        <w:rPr>
          <w:b/>
          <w:bCs/>
        </w:rPr>
        <w:t>Clarification No. 3 - FCU-2 Temperature Control</w:t>
      </w:r>
    </w:p>
    <w:p w14:paraId="0007E147" w14:textId="77777777" w:rsidR="00112BA4" w:rsidRDefault="00112BA4" w:rsidP="00112BA4">
      <w:r>
        <w:t>Refer to the revised mechanical drawings.</w:t>
      </w:r>
    </w:p>
    <w:p w14:paraId="1CCBCF25" w14:textId="77777777" w:rsidR="00112BA4" w:rsidRDefault="00112BA4" w:rsidP="00112BA4">
      <w:r>
        <w:t>A thermostat shall be provided in each bedroom. Motorized dampers shall be provided to control airflow serving each bedroom as indicated on the revised drawings.</w:t>
      </w:r>
    </w:p>
    <w:p w14:paraId="2A645B7A" w14:textId="77777777" w:rsidR="00112BA4" w:rsidRPr="004E6269" w:rsidRDefault="00112BA4" w:rsidP="00112BA4">
      <w:pPr>
        <w:rPr>
          <w:b/>
          <w:bCs/>
        </w:rPr>
      </w:pPr>
      <w:r w:rsidRPr="004E6269">
        <w:rPr>
          <w:b/>
          <w:bCs/>
        </w:rPr>
        <w:t>Clarification No. 4 - Vestibule Unit Heater</w:t>
      </w:r>
    </w:p>
    <w:p w14:paraId="5688E4AC" w14:textId="77777777" w:rsidR="00112BA4" w:rsidRDefault="00112BA4" w:rsidP="00112BA4">
      <w:r>
        <w:t>The vestibule unit heater (FFH) is included in the project scope.</w:t>
      </w:r>
    </w:p>
    <w:p w14:paraId="547F057E" w14:textId="77777777" w:rsidR="00112BA4" w:rsidRDefault="00112BA4" w:rsidP="00112BA4">
      <w:r>
        <w:t>Electrical requirements for the vestibule unit heater are identified on the revised electrical drawings.</w:t>
      </w:r>
    </w:p>
    <w:p w14:paraId="059CABEB" w14:textId="77777777" w:rsidR="00112BA4" w:rsidRPr="004E6269" w:rsidRDefault="00112BA4" w:rsidP="00112BA4">
      <w:pPr>
        <w:rPr>
          <w:b/>
          <w:bCs/>
        </w:rPr>
      </w:pPr>
      <w:r w:rsidRPr="004E6269">
        <w:rPr>
          <w:b/>
          <w:bCs/>
        </w:rPr>
        <w:lastRenderedPageBreak/>
        <w:t>Clarification No. 5 - Exhaust Fan EF-4</w:t>
      </w:r>
    </w:p>
    <w:p w14:paraId="3DC0F075" w14:textId="77777777" w:rsidR="00112BA4" w:rsidRDefault="00112BA4" w:rsidP="00112BA4">
      <w:r>
        <w:t>Exhaust Fan EF-4 has been deleted from the project scope.</w:t>
      </w:r>
    </w:p>
    <w:p w14:paraId="71DB33FD" w14:textId="77777777" w:rsidR="00112BA4" w:rsidRDefault="00112BA4" w:rsidP="00112BA4">
      <w:r>
        <w:t>Refer to the revised mechanical drawings.</w:t>
      </w:r>
    </w:p>
    <w:p w14:paraId="4F341821" w14:textId="77777777" w:rsidR="00112BA4" w:rsidRPr="004E6269" w:rsidRDefault="00112BA4" w:rsidP="00112BA4">
      <w:pPr>
        <w:rPr>
          <w:b/>
          <w:bCs/>
        </w:rPr>
      </w:pPr>
      <w:r w:rsidRPr="004E6269">
        <w:rPr>
          <w:b/>
          <w:bCs/>
        </w:rPr>
        <w:t>Clarification No. 6 - HC Washroom Exhaust</w:t>
      </w:r>
    </w:p>
    <w:p w14:paraId="2501FB05" w14:textId="77777777" w:rsidR="00112BA4" w:rsidRDefault="00112BA4" w:rsidP="00112BA4">
      <w:r>
        <w:t>Exhaust Fan EF-1 shall not be provided in Accessible Washroom 12.</w:t>
      </w:r>
    </w:p>
    <w:p w14:paraId="3C39B742" w14:textId="77777777" w:rsidR="00112BA4" w:rsidRDefault="00112BA4" w:rsidP="00112BA4">
      <w:r>
        <w:t>Ventilation for this space shall be as shown on the revised mechanical drawings.</w:t>
      </w:r>
    </w:p>
    <w:p w14:paraId="3F674CED" w14:textId="77777777" w:rsidR="00112BA4" w:rsidRPr="00DE0A4F" w:rsidRDefault="00112BA4" w:rsidP="00112BA4">
      <w:pPr>
        <w:rPr>
          <w:b/>
          <w:bCs/>
        </w:rPr>
      </w:pPr>
      <w:r w:rsidRPr="00DE0A4F">
        <w:rPr>
          <w:b/>
          <w:bCs/>
        </w:rPr>
        <w:t>Clarification No. 7 - ERV Ductwork</w:t>
      </w:r>
    </w:p>
    <w:p w14:paraId="6446DCEB" w14:textId="6AFAA482" w:rsidR="00112BA4" w:rsidRDefault="00112BA4" w:rsidP="00112BA4">
      <w:r>
        <w:t>Refer to the revised mechanical drawings for updated ERV supply and exhaust duct layouts, duct sizing, grilles, and associated distribution requirements.</w:t>
      </w:r>
    </w:p>
    <w:p w14:paraId="5E271EA5" w14:textId="77777777" w:rsidR="00DE0A4F" w:rsidRPr="008D6BE1" w:rsidRDefault="00000000" w:rsidP="00DE0A4F">
      <w:r>
        <w:pict w14:anchorId="253EFEBF">
          <v:rect id="_x0000_i1026" style="width:0;height:1.5pt" o:hralign="center" o:hrstd="t" o:hr="t" fillcolor="#a0a0a0" stroked="f"/>
        </w:pict>
      </w:r>
    </w:p>
    <w:p w14:paraId="1DCF83AC" w14:textId="716DAA55" w:rsidR="00DE0A4F" w:rsidRPr="00A94814" w:rsidRDefault="000B3F7D" w:rsidP="00DE0A4F">
      <w:pPr>
        <w:rPr>
          <w:b/>
          <w:bCs/>
        </w:rPr>
      </w:pPr>
      <w:r>
        <w:rPr>
          <w:b/>
          <w:bCs/>
        </w:rPr>
        <w:t>ELECTRICAL</w:t>
      </w:r>
    </w:p>
    <w:p w14:paraId="38056C94" w14:textId="1D854EB4" w:rsidR="000B3F7D" w:rsidRPr="00B26F0B" w:rsidRDefault="00B26F0B" w:rsidP="000B3F7D">
      <w:pPr>
        <w:rPr>
          <w:b/>
          <w:bCs/>
        </w:rPr>
      </w:pPr>
      <w:r w:rsidRPr="00B26F0B">
        <w:rPr>
          <w:b/>
          <w:bCs/>
        </w:rPr>
        <w:t>Item 2 - Revisions to Electrical Drawings</w:t>
      </w:r>
    </w:p>
    <w:p w14:paraId="38B7BC12" w14:textId="6960E30E" w:rsidR="000B3F7D" w:rsidRDefault="000B3F7D" w:rsidP="000B3F7D">
      <w:r w:rsidRPr="00E454C5">
        <w:t>Refer to revised Electrical Drawings E001</w:t>
      </w:r>
      <w:r w:rsidR="00AD55C6" w:rsidRPr="00E454C5">
        <w:t xml:space="preserve"> L</w:t>
      </w:r>
      <w:r w:rsidR="009806AD" w:rsidRPr="00E454C5">
        <w:t>EGEND AND NOTES</w:t>
      </w:r>
      <w:r w:rsidRPr="00E454C5">
        <w:t xml:space="preserve">, </w:t>
      </w:r>
      <w:r w:rsidR="009806AD" w:rsidRPr="00E454C5">
        <w:t>E00</w:t>
      </w:r>
      <w:r w:rsidR="007E3403" w:rsidRPr="00E454C5">
        <w:t>2</w:t>
      </w:r>
      <w:r w:rsidR="009806AD" w:rsidRPr="00E454C5">
        <w:t xml:space="preserve"> SPECIFICATIONS, </w:t>
      </w:r>
      <w:r w:rsidRPr="00E454C5">
        <w:t>E003</w:t>
      </w:r>
      <w:r w:rsidR="007E3403" w:rsidRPr="00E454C5">
        <w:t xml:space="preserve"> SCHEDULES</w:t>
      </w:r>
      <w:r w:rsidRPr="00E454C5">
        <w:t>, E201</w:t>
      </w:r>
      <w:r w:rsidR="007E3403" w:rsidRPr="00E454C5">
        <w:t xml:space="preserve"> LIGHTING LAYOUT</w:t>
      </w:r>
      <w:r w:rsidRPr="00E454C5">
        <w:t xml:space="preserve"> and E301</w:t>
      </w:r>
      <w:r w:rsidR="00E454C5" w:rsidRPr="00E454C5">
        <w:t xml:space="preserve"> POWER LAYOUT</w:t>
      </w:r>
      <w:r w:rsidRPr="00E454C5">
        <w:t>, issued with this Addendum.</w:t>
      </w:r>
    </w:p>
    <w:p w14:paraId="2F9ADE4B" w14:textId="77777777" w:rsidR="000B3F7D" w:rsidRDefault="000B3F7D" w:rsidP="000B3F7D">
      <w:r>
        <w:t>The revised electrical drawings include the following changes:</w:t>
      </w:r>
    </w:p>
    <w:p w14:paraId="77B78F34" w14:textId="77777777" w:rsidR="00B26F0B" w:rsidRDefault="000B3F7D" w:rsidP="000B3F7D">
      <w:pPr>
        <w:pStyle w:val="ListParagraph"/>
        <w:numPr>
          <w:ilvl w:val="0"/>
          <w:numId w:val="11"/>
        </w:numPr>
      </w:pPr>
      <w:r>
        <w:t>Corrected condensing unit and fan coil unit electrical connections and requirements.</w:t>
      </w:r>
    </w:p>
    <w:p w14:paraId="3FC8297F" w14:textId="016A6382" w:rsidR="00B26F0B" w:rsidRDefault="006C7F87" w:rsidP="000B3F7D">
      <w:pPr>
        <w:pStyle w:val="ListParagraph"/>
        <w:numPr>
          <w:ilvl w:val="0"/>
          <w:numId w:val="11"/>
        </w:numPr>
      </w:pPr>
      <w:r w:rsidRPr="006C7F87">
        <w:t>Revised mechanical equipment electrical requirements, including boiler-related connections</w:t>
      </w:r>
      <w:r w:rsidR="000B3F7D">
        <w:t>.</w:t>
      </w:r>
    </w:p>
    <w:p w14:paraId="43F8A401" w14:textId="77777777" w:rsidR="00B26F0B" w:rsidRDefault="000B3F7D" w:rsidP="000B3F7D">
      <w:pPr>
        <w:pStyle w:val="ListParagraph"/>
        <w:numPr>
          <w:ilvl w:val="0"/>
          <w:numId w:val="11"/>
        </w:numPr>
      </w:pPr>
      <w:r>
        <w:t>Addition of electrical requirements for the vestibule unit heater (FFH).</w:t>
      </w:r>
    </w:p>
    <w:p w14:paraId="45019ADD" w14:textId="0573BBCF" w:rsidR="000B3F7D" w:rsidRDefault="000B3F7D" w:rsidP="000B3F7D">
      <w:pPr>
        <w:pStyle w:val="ListParagraph"/>
        <w:numPr>
          <w:ilvl w:val="0"/>
          <w:numId w:val="11"/>
        </w:numPr>
      </w:pPr>
      <w:r>
        <w:t>Miscellaneous power revisions as identified on the revised drawings.</w:t>
      </w:r>
    </w:p>
    <w:p w14:paraId="1AD7AAC9" w14:textId="77777777" w:rsidR="00871A3D" w:rsidRPr="00871A3D" w:rsidRDefault="00871A3D" w:rsidP="00871A3D">
      <w:pPr>
        <w:rPr>
          <w:b/>
          <w:bCs/>
        </w:rPr>
      </w:pPr>
      <w:r w:rsidRPr="00871A3D">
        <w:rPr>
          <w:b/>
          <w:bCs/>
        </w:rPr>
        <w:t>Revised Drawings Issued with this Addendum</w:t>
      </w:r>
    </w:p>
    <w:p w14:paraId="1ACE1C59" w14:textId="77777777" w:rsidR="000B3F7D" w:rsidRDefault="000B3F7D" w:rsidP="000B3F7D">
      <w:r>
        <w:t>The attached drawings supersede all previously issued versions of the respective drawings.</w:t>
      </w:r>
    </w:p>
    <w:p w14:paraId="6EF50FA6" w14:textId="699594FD" w:rsidR="000B3F7D" w:rsidRDefault="000B3F7D" w:rsidP="000B3F7D">
      <w:r>
        <w:t>Mechanical</w:t>
      </w:r>
      <w:r w:rsidR="00D0577C">
        <w:t>:</w:t>
      </w:r>
    </w:p>
    <w:p w14:paraId="2C7CEABE" w14:textId="60440EF5" w:rsidR="00D0577C" w:rsidRDefault="00D0577C" w:rsidP="00D0577C">
      <w:r>
        <w:t xml:space="preserve">M2.1 HVAC </w:t>
      </w:r>
      <w:r w:rsidR="00B00E48">
        <w:t>L</w:t>
      </w:r>
      <w:r w:rsidR="0012234B">
        <w:t>ayout Plan</w:t>
      </w:r>
    </w:p>
    <w:p w14:paraId="4F463B63" w14:textId="4F155403" w:rsidR="00D0577C" w:rsidRDefault="00D0577C" w:rsidP="00D0577C">
      <w:r>
        <w:t xml:space="preserve">M2.2 HVAC </w:t>
      </w:r>
      <w:r w:rsidR="00B00E48">
        <w:t>P</w:t>
      </w:r>
      <w:r w:rsidR="0012234B">
        <w:t>iping Plan</w:t>
      </w:r>
    </w:p>
    <w:p w14:paraId="54611FED" w14:textId="60E55316" w:rsidR="00D0577C" w:rsidRDefault="00D0577C" w:rsidP="00D0577C">
      <w:r>
        <w:t xml:space="preserve">M2.3 </w:t>
      </w:r>
      <w:r w:rsidR="00B00E48">
        <w:t>L</w:t>
      </w:r>
      <w:r w:rsidR="0012234B">
        <w:t>egends and Schedule</w:t>
      </w:r>
    </w:p>
    <w:p w14:paraId="2D12B492" w14:textId="3BFF1292" w:rsidR="00D0577C" w:rsidRDefault="00D0577C" w:rsidP="00D0577C">
      <w:r>
        <w:t xml:space="preserve">M2.4 </w:t>
      </w:r>
      <w:r w:rsidR="0012234B" w:rsidRPr="0012234B">
        <w:t>S</w:t>
      </w:r>
      <w:r w:rsidR="0012234B">
        <w:t>tandard Details</w:t>
      </w:r>
    </w:p>
    <w:p w14:paraId="196678AB" w14:textId="2A81A8B8" w:rsidR="00D0577C" w:rsidRDefault="00D0577C" w:rsidP="00D0577C">
      <w:r>
        <w:t>Electrical:</w:t>
      </w:r>
    </w:p>
    <w:p w14:paraId="49E6AD50" w14:textId="77777777" w:rsidR="00D0577C" w:rsidRDefault="00D0577C" w:rsidP="00D0577C">
      <w:r>
        <w:t>E001 Legend and Notes</w:t>
      </w:r>
    </w:p>
    <w:p w14:paraId="3193ACAE" w14:textId="77777777" w:rsidR="00D0577C" w:rsidRDefault="00D0577C" w:rsidP="00D0577C">
      <w:r>
        <w:t>E002 Specifications</w:t>
      </w:r>
    </w:p>
    <w:p w14:paraId="09546828" w14:textId="77777777" w:rsidR="00D0577C" w:rsidRDefault="00D0577C" w:rsidP="00D0577C">
      <w:r>
        <w:t>E003 Schedules</w:t>
      </w:r>
    </w:p>
    <w:p w14:paraId="062C6AF3" w14:textId="77777777" w:rsidR="00D0577C" w:rsidRDefault="00D0577C" w:rsidP="00D0577C">
      <w:r>
        <w:lastRenderedPageBreak/>
        <w:t>E201 Lighting Layout</w:t>
      </w:r>
    </w:p>
    <w:p w14:paraId="5ACDA971" w14:textId="710FAA64" w:rsidR="004F0312" w:rsidRPr="008D6BE1" w:rsidRDefault="00D0577C" w:rsidP="00D0577C">
      <w:r>
        <w:t>E301 Power Layout</w:t>
      </w:r>
      <w:r w:rsidR="00000000">
        <w:pict w14:anchorId="2022A253">
          <v:rect id="_x0000_i1027" style="width:0;height:1.5pt" o:hralign="center" o:hrstd="t" o:hr="t" fillcolor="#a0a0a0" stroked="f"/>
        </w:pict>
      </w:r>
    </w:p>
    <w:p w14:paraId="7C5CCAD4" w14:textId="77777777" w:rsidR="00F87785" w:rsidRDefault="00F87785" w:rsidP="002F568A">
      <w:r>
        <w:t>Bidders shall review all revised drawings and incorporate the requirements of this Addendum into their Bid Price.</w:t>
      </w:r>
    </w:p>
    <w:p w14:paraId="28747EF1" w14:textId="6B2B6F61" w:rsidR="002F568A" w:rsidRPr="00F87785" w:rsidRDefault="002F568A" w:rsidP="002F568A">
      <w:r w:rsidRPr="008D6BE1">
        <w:rPr>
          <w:b/>
          <w:bCs/>
        </w:rPr>
        <w:t xml:space="preserve">END OF ADDENDUM NO. </w:t>
      </w:r>
      <w:r>
        <w:rPr>
          <w:b/>
          <w:bCs/>
        </w:rPr>
        <w:t>3</w:t>
      </w:r>
    </w:p>
    <w:p w14:paraId="1836B932" w14:textId="77777777" w:rsidR="002F568A" w:rsidRPr="008D6BE1" w:rsidRDefault="002F568A" w:rsidP="002F568A">
      <w:r w:rsidRPr="008D6BE1">
        <w:t>All other terms, conditions, specifications, drawings, and requirements of the Contract Documents remain unchanged.</w:t>
      </w:r>
    </w:p>
    <w:p w14:paraId="066B7E3F" w14:textId="77777777" w:rsidR="002F568A" w:rsidRPr="00A94814" w:rsidRDefault="002F568A" w:rsidP="002F568A">
      <w:r w:rsidRPr="008D6BE1">
        <w:rPr>
          <w:b/>
          <w:bCs/>
        </w:rPr>
        <w:t>END OF DOCUMENT</w:t>
      </w:r>
    </w:p>
    <w:p w14:paraId="7CD8CECD" w14:textId="77777777" w:rsidR="00E02B34" w:rsidRDefault="00E02B34"/>
    <w:sectPr w:rsidR="00E02B3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65E94"/>
    <w:multiLevelType w:val="multilevel"/>
    <w:tmpl w:val="3D08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46598"/>
    <w:multiLevelType w:val="multilevel"/>
    <w:tmpl w:val="922C3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23455"/>
    <w:multiLevelType w:val="hybridMultilevel"/>
    <w:tmpl w:val="AC5AA1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A2495"/>
    <w:multiLevelType w:val="multilevel"/>
    <w:tmpl w:val="445C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085B21"/>
    <w:multiLevelType w:val="multilevel"/>
    <w:tmpl w:val="773E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552135"/>
    <w:multiLevelType w:val="multilevel"/>
    <w:tmpl w:val="3A38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4A5599"/>
    <w:multiLevelType w:val="hybridMultilevel"/>
    <w:tmpl w:val="0AF25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27234"/>
    <w:multiLevelType w:val="multilevel"/>
    <w:tmpl w:val="1D90826E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444C24"/>
    <w:multiLevelType w:val="multilevel"/>
    <w:tmpl w:val="8F263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377359"/>
    <w:multiLevelType w:val="multilevel"/>
    <w:tmpl w:val="F1AE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6D4AF8"/>
    <w:multiLevelType w:val="multilevel"/>
    <w:tmpl w:val="A864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5308962">
    <w:abstractNumId w:val="8"/>
  </w:num>
  <w:num w:numId="2" w16cid:durableId="2016758862">
    <w:abstractNumId w:val="9"/>
  </w:num>
  <w:num w:numId="3" w16cid:durableId="2071031078">
    <w:abstractNumId w:val="1"/>
  </w:num>
  <w:num w:numId="4" w16cid:durableId="60452114">
    <w:abstractNumId w:val="4"/>
  </w:num>
  <w:num w:numId="5" w16cid:durableId="209343742">
    <w:abstractNumId w:val="3"/>
  </w:num>
  <w:num w:numId="6" w16cid:durableId="375588530">
    <w:abstractNumId w:val="7"/>
  </w:num>
  <w:num w:numId="7" w16cid:durableId="769814789">
    <w:abstractNumId w:val="10"/>
  </w:num>
  <w:num w:numId="8" w16cid:durableId="1957104396">
    <w:abstractNumId w:val="5"/>
  </w:num>
  <w:num w:numId="9" w16cid:durableId="1122110770">
    <w:abstractNumId w:val="0"/>
  </w:num>
  <w:num w:numId="10" w16cid:durableId="747076109">
    <w:abstractNumId w:val="6"/>
  </w:num>
  <w:num w:numId="11" w16cid:durableId="1941911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608"/>
    <w:rsid w:val="000456D5"/>
    <w:rsid w:val="000B3F7D"/>
    <w:rsid w:val="000E501D"/>
    <w:rsid w:val="000F4345"/>
    <w:rsid w:val="00112BA4"/>
    <w:rsid w:val="0012234B"/>
    <w:rsid w:val="00126EDB"/>
    <w:rsid w:val="00133C28"/>
    <w:rsid w:val="001B6B69"/>
    <w:rsid w:val="001F6BD3"/>
    <w:rsid w:val="002132E5"/>
    <w:rsid w:val="002208D3"/>
    <w:rsid w:val="00243608"/>
    <w:rsid w:val="00266F60"/>
    <w:rsid w:val="00284485"/>
    <w:rsid w:val="0029075A"/>
    <w:rsid w:val="00296EF5"/>
    <w:rsid w:val="002A195E"/>
    <w:rsid w:val="002C6211"/>
    <w:rsid w:val="002D693A"/>
    <w:rsid w:val="002F3C1B"/>
    <w:rsid w:val="002F568A"/>
    <w:rsid w:val="00307A4B"/>
    <w:rsid w:val="00314C22"/>
    <w:rsid w:val="00351BA7"/>
    <w:rsid w:val="00375999"/>
    <w:rsid w:val="00456784"/>
    <w:rsid w:val="00494B67"/>
    <w:rsid w:val="004B1D5A"/>
    <w:rsid w:val="004C6218"/>
    <w:rsid w:val="004E6269"/>
    <w:rsid w:val="004F0312"/>
    <w:rsid w:val="004F67A2"/>
    <w:rsid w:val="004F7DBE"/>
    <w:rsid w:val="00537908"/>
    <w:rsid w:val="00565698"/>
    <w:rsid w:val="005876CA"/>
    <w:rsid w:val="00590C80"/>
    <w:rsid w:val="00592BAB"/>
    <w:rsid w:val="0059322D"/>
    <w:rsid w:val="005E7F16"/>
    <w:rsid w:val="006204C4"/>
    <w:rsid w:val="00674992"/>
    <w:rsid w:val="006822B0"/>
    <w:rsid w:val="006942BC"/>
    <w:rsid w:val="006B28D8"/>
    <w:rsid w:val="006B4867"/>
    <w:rsid w:val="006C7F87"/>
    <w:rsid w:val="00711C7F"/>
    <w:rsid w:val="00751A6F"/>
    <w:rsid w:val="007761A4"/>
    <w:rsid w:val="00784F89"/>
    <w:rsid w:val="007D0532"/>
    <w:rsid w:val="007D35EE"/>
    <w:rsid w:val="007E3403"/>
    <w:rsid w:val="008138A7"/>
    <w:rsid w:val="00817B51"/>
    <w:rsid w:val="00844DEA"/>
    <w:rsid w:val="00854EFF"/>
    <w:rsid w:val="00871A3D"/>
    <w:rsid w:val="0087274B"/>
    <w:rsid w:val="00882BA4"/>
    <w:rsid w:val="008C2ABC"/>
    <w:rsid w:val="008D4064"/>
    <w:rsid w:val="008F1FF9"/>
    <w:rsid w:val="009167EF"/>
    <w:rsid w:val="00921EFB"/>
    <w:rsid w:val="00963A88"/>
    <w:rsid w:val="0097244C"/>
    <w:rsid w:val="009806AD"/>
    <w:rsid w:val="00A04900"/>
    <w:rsid w:val="00A05705"/>
    <w:rsid w:val="00A310E2"/>
    <w:rsid w:val="00A313F9"/>
    <w:rsid w:val="00A47C5B"/>
    <w:rsid w:val="00A70D20"/>
    <w:rsid w:val="00A83DC0"/>
    <w:rsid w:val="00A9254C"/>
    <w:rsid w:val="00A94814"/>
    <w:rsid w:val="00AC2FC3"/>
    <w:rsid w:val="00AD55C6"/>
    <w:rsid w:val="00B00E48"/>
    <w:rsid w:val="00B26F0B"/>
    <w:rsid w:val="00B2725E"/>
    <w:rsid w:val="00B7629C"/>
    <w:rsid w:val="00B81AA4"/>
    <w:rsid w:val="00BB2409"/>
    <w:rsid w:val="00BB7433"/>
    <w:rsid w:val="00BC7879"/>
    <w:rsid w:val="00BF6EA2"/>
    <w:rsid w:val="00C11A35"/>
    <w:rsid w:val="00C54306"/>
    <w:rsid w:val="00C57232"/>
    <w:rsid w:val="00C7057C"/>
    <w:rsid w:val="00CF0C54"/>
    <w:rsid w:val="00D0577C"/>
    <w:rsid w:val="00D145F9"/>
    <w:rsid w:val="00D21193"/>
    <w:rsid w:val="00D561AE"/>
    <w:rsid w:val="00DC2132"/>
    <w:rsid w:val="00DE0A4F"/>
    <w:rsid w:val="00DF0292"/>
    <w:rsid w:val="00E02B34"/>
    <w:rsid w:val="00E43C74"/>
    <w:rsid w:val="00E454C5"/>
    <w:rsid w:val="00E57379"/>
    <w:rsid w:val="00EB0A35"/>
    <w:rsid w:val="00EC3BB3"/>
    <w:rsid w:val="00ED4D11"/>
    <w:rsid w:val="00EE645B"/>
    <w:rsid w:val="00EF7E43"/>
    <w:rsid w:val="00F316B4"/>
    <w:rsid w:val="00F87785"/>
    <w:rsid w:val="00FA280F"/>
    <w:rsid w:val="00FC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4F25"/>
  <w15:chartTrackingRefBased/>
  <w15:docId w15:val="{F86519C6-0EA7-4234-9907-8A623B99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3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3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6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3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36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3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3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3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3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3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3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6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36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36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3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3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3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3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3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3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3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3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3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3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3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3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36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36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60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F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97244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7244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7244C"/>
    <w:rPr>
      <w:i/>
      <w:iCs/>
    </w:rPr>
  </w:style>
  <w:style w:type="paragraph" w:styleId="NoSpacing">
    <w:name w:val="No Spacing"/>
    <w:uiPriority w:val="1"/>
    <w:qFormat/>
    <w:rsid w:val="0097244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7244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7244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7244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244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3</Pages>
  <Words>489</Words>
  <Characters>2884</Characters>
  <Application>Microsoft Office Word</Application>
  <DocSecurity>0</DocSecurity>
  <Lines>73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Misner</dc:creator>
  <cp:keywords/>
  <dc:description/>
  <cp:lastModifiedBy>Steven Misner</cp:lastModifiedBy>
  <cp:revision>43</cp:revision>
  <cp:lastPrinted>2026-10-07T15:42:00Z</cp:lastPrinted>
  <dcterms:created xsi:type="dcterms:W3CDTF">2026-10-06T20:54:00Z</dcterms:created>
  <dcterms:modified xsi:type="dcterms:W3CDTF">2026-10-09T15:57:00Z</dcterms:modified>
</cp:coreProperties>
</file>